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56B" w:rsidRPr="007B356B" w:rsidRDefault="007B356B" w:rsidP="007B356B">
      <w:pPr>
        <w:rPr>
          <w:rFonts w:ascii="Arial" w:hAnsi="Arial" w:cs="Arial"/>
          <w:b/>
          <w:sz w:val="24"/>
          <w:szCs w:val="24"/>
        </w:rPr>
      </w:pPr>
      <w:r w:rsidRPr="007B356B">
        <w:rPr>
          <w:rFonts w:ascii="Arial" w:hAnsi="Arial" w:cs="Arial"/>
          <w:b/>
          <w:sz w:val="24"/>
          <w:szCs w:val="24"/>
        </w:rPr>
        <w:t xml:space="preserve">Match Play Knockout Rules: </w:t>
      </w:r>
    </w:p>
    <w:p w:rsidR="007B356B" w:rsidRPr="007B356B" w:rsidRDefault="007B356B" w:rsidP="007B356B">
      <w:pPr>
        <w:rPr>
          <w:rFonts w:ascii="Arial" w:hAnsi="Arial" w:cs="Arial"/>
          <w:sz w:val="24"/>
          <w:szCs w:val="24"/>
        </w:rPr>
      </w:pPr>
    </w:p>
    <w:p w:rsidR="007B356B" w:rsidRPr="007B356B" w:rsidRDefault="007B356B" w:rsidP="007B356B">
      <w:pPr>
        <w:rPr>
          <w:rFonts w:ascii="Arial" w:hAnsi="Arial" w:cs="Arial"/>
          <w:sz w:val="22"/>
          <w:szCs w:val="22"/>
        </w:rPr>
      </w:pPr>
      <w:r w:rsidRPr="007B356B">
        <w:rPr>
          <w:rFonts w:ascii="Arial" w:hAnsi="Arial" w:cs="Arial"/>
          <w:sz w:val="22"/>
          <w:szCs w:val="22"/>
        </w:rPr>
        <w:t xml:space="preserve">i) The draw sheet on the noticeboard and How Did I Do clearly states the closing date for each round of competition. </w:t>
      </w:r>
    </w:p>
    <w:p w:rsidR="007B356B" w:rsidRPr="007B356B" w:rsidRDefault="007B356B" w:rsidP="007B356B">
      <w:pPr>
        <w:rPr>
          <w:rFonts w:ascii="Arial" w:hAnsi="Arial" w:cs="Arial"/>
          <w:sz w:val="22"/>
          <w:szCs w:val="22"/>
        </w:rPr>
      </w:pPr>
    </w:p>
    <w:p w:rsidR="007B356B" w:rsidRPr="007B356B" w:rsidRDefault="007B356B" w:rsidP="007B356B">
      <w:pPr>
        <w:numPr>
          <w:ilvl w:val="0"/>
          <w:numId w:val="3"/>
        </w:numPr>
        <w:rPr>
          <w:rFonts w:ascii="Arial" w:hAnsi="Arial" w:cs="Arial"/>
          <w:sz w:val="22"/>
          <w:szCs w:val="22"/>
        </w:rPr>
      </w:pPr>
      <w:r w:rsidRPr="007B356B">
        <w:rPr>
          <w:rFonts w:ascii="Arial" w:hAnsi="Arial" w:cs="Arial"/>
          <w:sz w:val="22"/>
          <w:szCs w:val="22"/>
        </w:rPr>
        <w:t xml:space="preserve">If neither side appears on the tee by the 6pm, designated last tee time on the advertised deadline date, and the match has not been conceded - both sides will be disqualified. </w:t>
      </w:r>
    </w:p>
    <w:p w:rsidR="007B356B" w:rsidRPr="007B356B" w:rsidRDefault="007B356B" w:rsidP="007B356B">
      <w:pPr>
        <w:rPr>
          <w:rFonts w:ascii="Arial" w:hAnsi="Arial" w:cs="Arial"/>
          <w:sz w:val="22"/>
          <w:szCs w:val="22"/>
        </w:rPr>
      </w:pPr>
    </w:p>
    <w:p w:rsidR="007B356B" w:rsidRPr="007B356B" w:rsidRDefault="007B356B" w:rsidP="007B356B">
      <w:pPr>
        <w:numPr>
          <w:ilvl w:val="0"/>
          <w:numId w:val="3"/>
        </w:numPr>
        <w:rPr>
          <w:rFonts w:ascii="Arial" w:hAnsi="Arial" w:cs="Arial"/>
          <w:sz w:val="22"/>
          <w:szCs w:val="22"/>
        </w:rPr>
      </w:pPr>
      <w:r w:rsidRPr="007B356B">
        <w:rPr>
          <w:rFonts w:ascii="Arial" w:hAnsi="Arial" w:cs="Arial"/>
          <w:sz w:val="22"/>
          <w:szCs w:val="22"/>
        </w:rPr>
        <w:t>If the match has not been played or conceded</w:t>
      </w:r>
      <w:r w:rsidR="00D61B11">
        <w:rPr>
          <w:rFonts w:ascii="Arial" w:hAnsi="Arial" w:cs="Arial"/>
          <w:sz w:val="22"/>
          <w:szCs w:val="22"/>
        </w:rPr>
        <w:t xml:space="preserve">, the </w:t>
      </w:r>
      <w:r w:rsidRPr="007B356B">
        <w:rPr>
          <w:rFonts w:ascii="Arial" w:hAnsi="Arial" w:cs="Arial"/>
          <w:sz w:val="22"/>
          <w:szCs w:val="22"/>
        </w:rPr>
        <w:t>p</w:t>
      </w:r>
      <w:r w:rsidR="00D61B11">
        <w:rPr>
          <w:rFonts w:ascii="Arial" w:hAnsi="Arial" w:cs="Arial"/>
          <w:sz w:val="22"/>
          <w:szCs w:val="22"/>
        </w:rPr>
        <w:t>layer or pair</w:t>
      </w:r>
      <w:r w:rsidRPr="007B356B">
        <w:rPr>
          <w:rFonts w:ascii="Arial" w:hAnsi="Arial" w:cs="Arial"/>
          <w:sz w:val="22"/>
          <w:szCs w:val="22"/>
        </w:rPr>
        <w:t xml:space="preserve"> appearing on the tee ready to play will be adjudged the winner(s).</w:t>
      </w:r>
    </w:p>
    <w:p w:rsidR="007B356B" w:rsidRPr="007B356B" w:rsidRDefault="007B356B" w:rsidP="007B356B">
      <w:pPr>
        <w:rPr>
          <w:rFonts w:ascii="Arial" w:hAnsi="Arial" w:cs="Arial"/>
          <w:sz w:val="22"/>
          <w:szCs w:val="22"/>
        </w:rPr>
      </w:pPr>
    </w:p>
    <w:p w:rsidR="007B356B" w:rsidRPr="007B356B" w:rsidRDefault="007B356B" w:rsidP="007B356B">
      <w:pPr>
        <w:rPr>
          <w:rFonts w:ascii="Arial" w:hAnsi="Arial" w:cs="Arial"/>
          <w:sz w:val="22"/>
          <w:szCs w:val="22"/>
        </w:rPr>
      </w:pPr>
      <w:r w:rsidRPr="007B356B">
        <w:rPr>
          <w:rFonts w:ascii="Arial" w:hAnsi="Arial" w:cs="Arial"/>
          <w:sz w:val="22"/>
          <w:szCs w:val="22"/>
        </w:rPr>
        <w:t>ii) On the</w:t>
      </w:r>
      <w:r w:rsidR="00D61B11">
        <w:rPr>
          <w:rFonts w:ascii="Arial" w:hAnsi="Arial" w:cs="Arial"/>
          <w:sz w:val="22"/>
          <w:szCs w:val="22"/>
        </w:rPr>
        <w:t xml:space="preserve"> draw sheet, the top match name</w:t>
      </w:r>
      <w:r w:rsidRPr="007B356B">
        <w:rPr>
          <w:rFonts w:ascii="Arial" w:hAnsi="Arial" w:cs="Arial"/>
          <w:sz w:val="22"/>
          <w:szCs w:val="22"/>
        </w:rPr>
        <w:t>(s) become the challenger(s) and the bottom one the opponents(s). As soon as the opponent(s) are known it is the responsibility of the challenger(s) to make arrangemen</w:t>
      </w:r>
      <w:r w:rsidR="00D61B11">
        <w:rPr>
          <w:rFonts w:ascii="Arial" w:hAnsi="Arial" w:cs="Arial"/>
          <w:sz w:val="22"/>
          <w:szCs w:val="22"/>
        </w:rPr>
        <w:t>ts to play the match at a date and</w:t>
      </w:r>
      <w:r w:rsidRPr="007B356B">
        <w:rPr>
          <w:rFonts w:ascii="Arial" w:hAnsi="Arial" w:cs="Arial"/>
          <w:sz w:val="22"/>
          <w:szCs w:val="22"/>
        </w:rPr>
        <w:t xml:space="preserve"> time convenient to both sides. The challenger(s) should seek </w:t>
      </w:r>
      <w:r w:rsidR="00D61B11">
        <w:rPr>
          <w:rFonts w:ascii="Arial" w:hAnsi="Arial" w:cs="Arial"/>
          <w:sz w:val="22"/>
          <w:szCs w:val="22"/>
        </w:rPr>
        <w:t xml:space="preserve">to </w:t>
      </w:r>
      <w:r w:rsidRPr="007B356B">
        <w:rPr>
          <w:rFonts w:ascii="Arial" w:hAnsi="Arial" w:cs="Arial"/>
          <w:sz w:val="22"/>
          <w:szCs w:val="22"/>
        </w:rPr>
        <w:t xml:space="preserve">offer the opponent(s) at least 3 days </w:t>
      </w:r>
      <w:r w:rsidR="00D61B11">
        <w:rPr>
          <w:rFonts w:ascii="Arial" w:hAnsi="Arial" w:cs="Arial"/>
          <w:sz w:val="22"/>
          <w:szCs w:val="22"/>
        </w:rPr>
        <w:t>and/or date choices</w:t>
      </w:r>
      <w:r w:rsidRPr="007B356B">
        <w:rPr>
          <w:rFonts w:ascii="Arial" w:hAnsi="Arial" w:cs="Arial"/>
          <w:sz w:val="22"/>
          <w:szCs w:val="22"/>
        </w:rPr>
        <w:t xml:space="preserve"> </w:t>
      </w:r>
      <w:r w:rsidR="00FD6A5C">
        <w:rPr>
          <w:rFonts w:ascii="Arial" w:hAnsi="Arial" w:cs="Arial"/>
          <w:sz w:val="22"/>
          <w:szCs w:val="22"/>
        </w:rPr>
        <w:t xml:space="preserve">ideally </w:t>
      </w:r>
      <w:r w:rsidRPr="007B356B">
        <w:rPr>
          <w:rFonts w:ascii="Arial" w:hAnsi="Arial" w:cs="Arial"/>
          <w:sz w:val="22"/>
          <w:szCs w:val="22"/>
        </w:rPr>
        <w:t xml:space="preserve">within </w:t>
      </w:r>
      <w:r w:rsidR="00FD6A5C">
        <w:rPr>
          <w:rFonts w:ascii="Arial" w:hAnsi="Arial" w:cs="Arial"/>
          <w:sz w:val="22"/>
          <w:szCs w:val="22"/>
        </w:rPr>
        <w:t xml:space="preserve">the first </w:t>
      </w:r>
      <w:r w:rsidRPr="007B356B">
        <w:rPr>
          <w:rFonts w:ascii="Arial" w:hAnsi="Arial" w:cs="Arial"/>
          <w:sz w:val="22"/>
          <w:szCs w:val="22"/>
        </w:rPr>
        <w:t>7 days of the</w:t>
      </w:r>
      <w:r w:rsidR="00D61B11">
        <w:rPr>
          <w:rFonts w:ascii="Arial" w:hAnsi="Arial" w:cs="Arial"/>
          <w:sz w:val="22"/>
          <w:szCs w:val="22"/>
        </w:rPr>
        <w:t>ir</w:t>
      </w:r>
      <w:r w:rsidRPr="007B356B">
        <w:rPr>
          <w:rFonts w:ascii="Arial" w:hAnsi="Arial" w:cs="Arial"/>
          <w:sz w:val="22"/>
          <w:szCs w:val="22"/>
        </w:rPr>
        <w:t xml:space="preserve"> opponent(s) being known. This should be inclusive of midweek </w:t>
      </w:r>
      <w:r w:rsidR="00C974E2">
        <w:rPr>
          <w:rFonts w:ascii="Arial" w:hAnsi="Arial" w:cs="Arial"/>
          <w:sz w:val="22"/>
          <w:szCs w:val="22"/>
        </w:rPr>
        <w:t xml:space="preserve">evening </w:t>
      </w:r>
      <w:r w:rsidRPr="007B356B">
        <w:rPr>
          <w:rFonts w:ascii="Arial" w:hAnsi="Arial" w:cs="Arial"/>
          <w:sz w:val="22"/>
          <w:szCs w:val="22"/>
        </w:rPr>
        <w:t>and</w:t>
      </w:r>
      <w:r w:rsidR="00C974E2">
        <w:rPr>
          <w:rFonts w:ascii="Arial" w:hAnsi="Arial" w:cs="Arial"/>
          <w:sz w:val="22"/>
          <w:szCs w:val="22"/>
        </w:rPr>
        <w:t>/ or</w:t>
      </w:r>
      <w:r w:rsidRPr="007B356B">
        <w:rPr>
          <w:rFonts w:ascii="Arial" w:hAnsi="Arial" w:cs="Arial"/>
          <w:sz w:val="22"/>
          <w:szCs w:val="22"/>
        </w:rPr>
        <w:t xml:space="preserve"> weekend choices to suit all lifestyles.</w:t>
      </w:r>
    </w:p>
    <w:p w:rsidR="007B356B" w:rsidRPr="007B356B" w:rsidRDefault="007B356B" w:rsidP="007B356B">
      <w:pPr>
        <w:rPr>
          <w:rFonts w:ascii="Arial" w:hAnsi="Arial" w:cs="Arial"/>
          <w:sz w:val="22"/>
          <w:szCs w:val="22"/>
        </w:rPr>
      </w:pPr>
    </w:p>
    <w:p w:rsidR="007B356B" w:rsidRPr="007B356B" w:rsidRDefault="007B356B" w:rsidP="007B356B">
      <w:pPr>
        <w:rPr>
          <w:rFonts w:ascii="Arial" w:hAnsi="Arial" w:cs="Arial"/>
          <w:sz w:val="22"/>
          <w:szCs w:val="22"/>
        </w:rPr>
      </w:pPr>
      <w:r w:rsidRPr="007B356B">
        <w:rPr>
          <w:rFonts w:ascii="Arial" w:hAnsi="Arial" w:cs="Arial"/>
          <w:sz w:val="22"/>
          <w:szCs w:val="22"/>
        </w:rPr>
        <w:t xml:space="preserve">iii) If both sides cannot arrange a suitable </w:t>
      </w:r>
      <w:r w:rsidR="00D61B11">
        <w:rPr>
          <w:rFonts w:ascii="Arial" w:hAnsi="Arial" w:cs="Arial"/>
          <w:sz w:val="22"/>
          <w:szCs w:val="22"/>
        </w:rPr>
        <w:t xml:space="preserve">and agreeable </w:t>
      </w:r>
      <w:r w:rsidRPr="007B356B">
        <w:rPr>
          <w:rFonts w:ascii="Arial" w:hAnsi="Arial" w:cs="Arial"/>
          <w:sz w:val="22"/>
          <w:szCs w:val="22"/>
        </w:rPr>
        <w:t>date for the match to be played the matter should be referred to the Match and Handicap Committee at least one week before the closing date. They will seek to act as an independent arbitrator</w:t>
      </w:r>
      <w:r w:rsidR="00FD6A5C">
        <w:rPr>
          <w:rFonts w:ascii="Arial" w:hAnsi="Arial" w:cs="Arial"/>
          <w:sz w:val="22"/>
          <w:szCs w:val="22"/>
        </w:rPr>
        <w:t>, where possible to do so taking into account any related information provided from both sides</w:t>
      </w:r>
      <w:r w:rsidRPr="007B356B">
        <w:rPr>
          <w:rFonts w:ascii="Arial" w:hAnsi="Arial" w:cs="Arial"/>
          <w:sz w:val="22"/>
          <w:szCs w:val="22"/>
        </w:rPr>
        <w:t>.</w:t>
      </w:r>
    </w:p>
    <w:p w:rsidR="007B356B" w:rsidRPr="007B356B" w:rsidRDefault="007B356B" w:rsidP="007B356B">
      <w:pPr>
        <w:rPr>
          <w:rFonts w:ascii="Arial" w:hAnsi="Arial" w:cs="Arial"/>
          <w:sz w:val="22"/>
          <w:szCs w:val="22"/>
        </w:rPr>
      </w:pPr>
    </w:p>
    <w:p w:rsidR="007B356B" w:rsidRPr="007B356B" w:rsidRDefault="007B356B" w:rsidP="007B356B">
      <w:pPr>
        <w:rPr>
          <w:rFonts w:ascii="Arial" w:hAnsi="Arial" w:cs="Arial"/>
          <w:sz w:val="22"/>
          <w:szCs w:val="22"/>
        </w:rPr>
      </w:pPr>
      <w:r w:rsidRPr="007B356B">
        <w:rPr>
          <w:rFonts w:ascii="Arial" w:hAnsi="Arial" w:cs="Arial"/>
          <w:sz w:val="22"/>
          <w:szCs w:val="22"/>
        </w:rPr>
        <w:t xml:space="preserve">Note: Competitors are expected to make every effort to play matches, whether they are the challenger or opponent. Players whose other commitments make it difficult to arrange games should consider whether or not they should be entering the competition! Early </w:t>
      </w:r>
      <w:r>
        <w:rPr>
          <w:rFonts w:ascii="Arial" w:hAnsi="Arial" w:cs="Arial"/>
          <w:sz w:val="22"/>
          <w:szCs w:val="22"/>
        </w:rPr>
        <w:t xml:space="preserve">contact </w:t>
      </w:r>
      <w:r w:rsidRPr="007B356B">
        <w:rPr>
          <w:rFonts w:ascii="Arial" w:hAnsi="Arial" w:cs="Arial"/>
          <w:sz w:val="22"/>
          <w:szCs w:val="22"/>
        </w:rPr>
        <w:t xml:space="preserve">is strongly recommended </w:t>
      </w:r>
      <w:r>
        <w:rPr>
          <w:rFonts w:ascii="Arial" w:hAnsi="Arial" w:cs="Arial"/>
          <w:sz w:val="22"/>
          <w:szCs w:val="22"/>
        </w:rPr>
        <w:t xml:space="preserve">at each round of competition and match dates and times should be confirmed </w:t>
      </w:r>
      <w:r w:rsidRPr="007B356B">
        <w:rPr>
          <w:rFonts w:ascii="Arial" w:hAnsi="Arial" w:cs="Arial"/>
          <w:sz w:val="22"/>
          <w:szCs w:val="22"/>
        </w:rPr>
        <w:t>as</w:t>
      </w:r>
      <w:r>
        <w:rPr>
          <w:rFonts w:ascii="Arial" w:hAnsi="Arial" w:cs="Arial"/>
          <w:sz w:val="22"/>
          <w:szCs w:val="22"/>
        </w:rPr>
        <w:t xml:space="preserve"> early </w:t>
      </w:r>
      <w:proofErr w:type="gramStart"/>
      <w:r>
        <w:rPr>
          <w:rFonts w:ascii="Arial" w:hAnsi="Arial" w:cs="Arial"/>
          <w:sz w:val="22"/>
          <w:szCs w:val="22"/>
        </w:rPr>
        <w:t>as</w:t>
      </w:r>
      <w:proofErr w:type="gramEnd"/>
      <w:r>
        <w:rPr>
          <w:rFonts w:ascii="Arial" w:hAnsi="Arial" w:cs="Arial"/>
          <w:sz w:val="22"/>
          <w:szCs w:val="22"/>
        </w:rPr>
        <w:t xml:space="preserve"> possible,</w:t>
      </w:r>
      <w:r w:rsidRPr="007B356B">
        <w:rPr>
          <w:rFonts w:ascii="Arial" w:hAnsi="Arial" w:cs="Arial"/>
          <w:sz w:val="22"/>
          <w:szCs w:val="22"/>
        </w:rPr>
        <w:t xml:space="preserve"> leaving it until the very last week </w:t>
      </w:r>
      <w:r>
        <w:rPr>
          <w:rFonts w:ascii="Arial" w:hAnsi="Arial" w:cs="Arial"/>
          <w:sz w:val="22"/>
          <w:szCs w:val="22"/>
        </w:rPr>
        <w:t xml:space="preserve">for game play may be </w:t>
      </w:r>
      <w:r w:rsidR="00D61B11">
        <w:rPr>
          <w:rFonts w:ascii="Arial" w:hAnsi="Arial" w:cs="Arial"/>
          <w:sz w:val="22"/>
          <w:szCs w:val="22"/>
        </w:rPr>
        <w:t xml:space="preserve">occasionally </w:t>
      </w:r>
      <w:r>
        <w:rPr>
          <w:rFonts w:ascii="Arial" w:hAnsi="Arial" w:cs="Arial"/>
          <w:sz w:val="22"/>
          <w:szCs w:val="22"/>
        </w:rPr>
        <w:t xml:space="preserve">necessary </w:t>
      </w:r>
      <w:r w:rsidR="004D6683">
        <w:rPr>
          <w:rFonts w:ascii="Arial" w:hAnsi="Arial" w:cs="Arial"/>
          <w:sz w:val="22"/>
          <w:szCs w:val="22"/>
        </w:rPr>
        <w:t xml:space="preserve">but </w:t>
      </w:r>
      <w:r w:rsidR="00D61B11">
        <w:rPr>
          <w:rFonts w:ascii="Arial" w:hAnsi="Arial" w:cs="Arial"/>
          <w:sz w:val="22"/>
          <w:szCs w:val="22"/>
        </w:rPr>
        <w:t>reasons stated below is better avoided</w:t>
      </w:r>
      <w:r w:rsidRPr="007B356B">
        <w:rPr>
          <w:rFonts w:ascii="Arial" w:hAnsi="Arial" w:cs="Arial"/>
          <w:sz w:val="22"/>
          <w:szCs w:val="22"/>
        </w:rPr>
        <w:t>.</w:t>
      </w:r>
    </w:p>
    <w:p w:rsidR="007B356B" w:rsidRPr="007B356B" w:rsidRDefault="007B356B" w:rsidP="007B356B">
      <w:pPr>
        <w:rPr>
          <w:rFonts w:ascii="Arial" w:hAnsi="Arial" w:cs="Arial"/>
          <w:sz w:val="22"/>
          <w:szCs w:val="22"/>
        </w:rPr>
      </w:pPr>
    </w:p>
    <w:p w:rsidR="007B356B" w:rsidRPr="007B356B" w:rsidRDefault="007B356B" w:rsidP="007B356B">
      <w:pPr>
        <w:rPr>
          <w:rFonts w:ascii="Arial" w:hAnsi="Arial" w:cs="Arial"/>
          <w:sz w:val="22"/>
          <w:szCs w:val="22"/>
        </w:rPr>
      </w:pPr>
      <w:r w:rsidRPr="007B356B">
        <w:rPr>
          <w:rFonts w:ascii="Arial" w:hAnsi="Arial" w:cs="Arial"/>
          <w:sz w:val="22"/>
          <w:szCs w:val="22"/>
        </w:rPr>
        <w:t>iv) Once a date / time has been agreed between two sides, that date / time has the same status as a starting time fixed by the M&amp;H C</w:t>
      </w:r>
      <w:r w:rsidR="004D6683">
        <w:rPr>
          <w:rFonts w:ascii="Arial" w:hAnsi="Arial" w:cs="Arial"/>
          <w:sz w:val="22"/>
          <w:szCs w:val="22"/>
        </w:rPr>
        <w:t>ommittee. A change to this date</w:t>
      </w:r>
      <w:r w:rsidRPr="007B356B">
        <w:rPr>
          <w:rFonts w:ascii="Arial" w:hAnsi="Arial" w:cs="Arial"/>
          <w:sz w:val="22"/>
          <w:szCs w:val="22"/>
        </w:rPr>
        <w:t xml:space="preserve">/ time is only allowed if it is mutually agreeable to both sides. </w:t>
      </w:r>
    </w:p>
    <w:p w:rsidR="007B356B" w:rsidRPr="007B356B" w:rsidRDefault="007B356B" w:rsidP="007B356B">
      <w:pPr>
        <w:rPr>
          <w:rFonts w:ascii="Arial" w:hAnsi="Arial" w:cs="Arial"/>
          <w:sz w:val="22"/>
          <w:szCs w:val="22"/>
        </w:rPr>
      </w:pPr>
    </w:p>
    <w:p w:rsidR="007B356B" w:rsidRPr="007B356B" w:rsidRDefault="007B356B" w:rsidP="007B356B">
      <w:pPr>
        <w:rPr>
          <w:rFonts w:ascii="Arial" w:hAnsi="Arial" w:cs="Arial"/>
          <w:sz w:val="22"/>
          <w:szCs w:val="22"/>
        </w:rPr>
      </w:pPr>
      <w:r w:rsidRPr="007B356B">
        <w:rPr>
          <w:rFonts w:ascii="Arial" w:hAnsi="Arial" w:cs="Arial"/>
          <w:sz w:val="22"/>
          <w:szCs w:val="22"/>
        </w:rPr>
        <w:t xml:space="preserve">For example, if the course is open for play, one side cannot expect or demand that the match </w:t>
      </w:r>
      <w:proofErr w:type="gramStart"/>
      <w:r w:rsidRPr="007B356B">
        <w:rPr>
          <w:rFonts w:ascii="Arial" w:hAnsi="Arial" w:cs="Arial"/>
          <w:sz w:val="22"/>
          <w:szCs w:val="22"/>
        </w:rPr>
        <w:t>be</w:t>
      </w:r>
      <w:proofErr w:type="gramEnd"/>
      <w:r w:rsidRPr="007B356B">
        <w:rPr>
          <w:rFonts w:ascii="Arial" w:hAnsi="Arial" w:cs="Arial"/>
          <w:sz w:val="22"/>
          <w:szCs w:val="22"/>
        </w:rPr>
        <w:t xml:space="preserve"> rearranged to suit just because it is raining or due to something else in their personal or work life having cropped up. That said, members are asked to observe the Etiquette of the Game and show consideration for others wherever possible. </w:t>
      </w:r>
      <w:r w:rsidR="00D61B11">
        <w:rPr>
          <w:rFonts w:ascii="Arial" w:hAnsi="Arial" w:cs="Arial"/>
          <w:sz w:val="22"/>
          <w:szCs w:val="22"/>
        </w:rPr>
        <w:t>The match result based upon a toss of a coin or other method as a very last resort may apply on limited occasions if agreed by both parties.</w:t>
      </w:r>
    </w:p>
    <w:p w:rsidR="007B356B" w:rsidRPr="007B356B" w:rsidRDefault="007B356B" w:rsidP="007B356B">
      <w:pPr>
        <w:rPr>
          <w:rFonts w:ascii="Arial" w:hAnsi="Arial" w:cs="Arial"/>
          <w:sz w:val="22"/>
          <w:szCs w:val="22"/>
        </w:rPr>
      </w:pPr>
    </w:p>
    <w:p w:rsidR="007B356B" w:rsidRPr="007B356B" w:rsidRDefault="007B356B" w:rsidP="007B356B">
      <w:pPr>
        <w:rPr>
          <w:rFonts w:ascii="Arial" w:hAnsi="Arial" w:cs="Arial"/>
          <w:sz w:val="22"/>
          <w:szCs w:val="22"/>
        </w:rPr>
      </w:pPr>
      <w:r w:rsidRPr="007B356B">
        <w:rPr>
          <w:rFonts w:ascii="Arial" w:hAnsi="Arial" w:cs="Arial"/>
          <w:sz w:val="22"/>
          <w:szCs w:val="22"/>
        </w:rPr>
        <w:t>(Within the last 7 days of a deadline date approaching, any change of match play date should be considered non-negotiable)</w:t>
      </w:r>
    </w:p>
    <w:p w:rsidR="007B356B" w:rsidRPr="007B356B" w:rsidRDefault="007B356B" w:rsidP="007B356B">
      <w:pPr>
        <w:rPr>
          <w:rFonts w:ascii="Arial" w:hAnsi="Arial" w:cs="Arial"/>
          <w:sz w:val="22"/>
          <w:szCs w:val="22"/>
        </w:rPr>
      </w:pPr>
    </w:p>
    <w:p w:rsidR="007B356B" w:rsidRPr="007B356B" w:rsidRDefault="007B356B" w:rsidP="007B356B">
      <w:pPr>
        <w:rPr>
          <w:rFonts w:ascii="Arial" w:hAnsi="Arial" w:cs="Arial"/>
          <w:sz w:val="22"/>
          <w:szCs w:val="22"/>
        </w:rPr>
      </w:pPr>
      <w:r w:rsidRPr="007B356B">
        <w:rPr>
          <w:rFonts w:ascii="Arial" w:hAnsi="Arial" w:cs="Arial"/>
          <w:sz w:val="22"/>
          <w:szCs w:val="22"/>
        </w:rPr>
        <w:t>v) If a match is all square after 18 holes it may, by the consent and agreement of both parties, be deemed desirable to re-play on another date and time over 18 holes due to darkness, otherwise it must be decided by “sudden death”. In the case of sudden death strokes will apply as if a new round had been started and the first to win a hole is the winner. (Handicap shots to be taken as per the stroke index allocation)</w:t>
      </w:r>
    </w:p>
    <w:p w:rsidR="007B356B" w:rsidRPr="007B356B" w:rsidRDefault="007B356B" w:rsidP="007B356B">
      <w:pPr>
        <w:rPr>
          <w:rFonts w:ascii="Arial" w:hAnsi="Arial" w:cs="Arial"/>
          <w:sz w:val="22"/>
          <w:szCs w:val="22"/>
        </w:rPr>
      </w:pPr>
    </w:p>
    <w:p w:rsidR="007B356B" w:rsidRPr="007B356B" w:rsidRDefault="007B356B" w:rsidP="007B356B">
      <w:pPr>
        <w:rPr>
          <w:rFonts w:ascii="Arial" w:hAnsi="Arial" w:cs="Arial"/>
          <w:sz w:val="22"/>
          <w:szCs w:val="22"/>
        </w:rPr>
      </w:pPr>
      <w:proofErr w:type="gramStart"/>
      <w:r w:rsidRPr="007B356B">
        <w:rPr>
          <w:rFonts w:ascii="Arial" w:hAnsi="Arial" w:cs="Arial"/>
          <w:sz w:val="22"/>
          <w:szCs w:val="22"/>
        </w:rPr>
        <w:t>vi) On</w:t>
      </w:r>
      <w:proofErr w:type="gramEnd"/>
      <w:r w:rsidRPr="007B356B">
        <w:rPr>
          <w:rFonts w:ascii="Arial" w:hAnsi="Arial" w:cs="Arial"/>
          <w:sz w:val="22"/>
          <w:szCs w:val="22"/>
        </w:rPr>
        <w:t xml:space="preserve"> completion of the match it is the responsibility of the winner(s) to ensure that their name(s) are put though on the next round of the draw sheet before end of day on the closing date of each round. Failure to do so will result in disqualification.</w:t>
      </w:r>
    </w:p>
    <w:p w:rsidR="004D6683" w:rsidRDefault="004D6683" w:rsidP="007B356B">
      <w:pPr>
        <w:rPr>
          <w:rFonts w:ascii="Arial" w:hAnsi="Arial" w:cs="Arial"/>
          <w:sz w:val="16"/>
          <w:szCs w:val="16"/>
        </w:rPr>
      </w:pPr>
    </w:p>
    <w:p w:rsidR="003C1CA4" w:rsidRPr="004D6683" w:rsidRDefault="007B356B" w:rsidP="007B356B">
      <w:pPr>
        <w:rPr>
          <w:rFonts w:ascii="Arial" w:hAnsi="Arial" w:cs="Arial"/>
          <w:sz w:val="16"/>
          <w:szCs w:val="16"/>
        </w:rPr>
      </w:pPr>
      <w:r w:rsidRPr="004D6683">
        <w:rPr>
          <w:rFonts w:ascii="Arial" w:hAnsi="Arial" w:cs="Arial"/>
          <w:sz w:val="16"/>
          <w:szCs w:val="16"/>
        </w:rPr>
        <w:t>June 2019</w:t>
      </w:r>
    </w:p>
    <w:sectPr w:rsidR="003C1CA4" w:rsidRPr="004D6683" w:rsidSect="004D6683">
      <w:headerReference w:type="first" r:id="rId7"/>
      <w:footerReference w:type="first" r:id="rId8"/>
      <w:pgSz w:w="11906" w:h="16838" w:code="9"/>
      <w:pgMar w:top="1440" w:right="924" w:bottom="284" w:left="1077" w:header="720" w:footer="6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C6E" w:rsidRDefault="00D10C6E">
      <w:r>
        <w:separator/>
      </w:r>
    </w:p>
  </w:endnote>
  <w:endnote w:type="continuationSeparator" w:id="0">
    <w:p w:rsidR="00D10C6E" w:rsidRDefault="00D10C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CA4" w:rsidRDefault="003C1CA4">
    <w:r>
      <w:rPr>
        <w:sz w:val="16"/>
      </w:rPr>
      <w:tab/>
    </w:r>
    <w:r>
      <w:rPr>
        <w:sz w:val="16"/>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C6E" w:rsidRDefault="00D10C6E">
      <w:r>
        <w:separator/>
      </w:r>
    </w:p>
  </w:footnote>
  <w:footnote w:type="continuationSeparator" w:id="0">
    <w:p w:rsidR="00D10C6E" w:rsidRDefault="00D10C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CA4" w:rsidRDefault="00D61B11">
    <w:pPr>
      <w:framePr w:hSpace="180" w:wrap="notBeside" w:vAnchor="text" w:hAnchor="page" w:x="1051" w:y="-44"/>
      <w:jc w:val="center"/>
      <w:rPr>
        <w:b/>
        <w:noProof/>
        <w:sz w:val="32"/>
      </w:rPr>
    </w:pPr>
    <w:r>
      <w:rPr>
        <w:b/>
        <w:noProof/>
      </w:rPr>
      <w:object w:dxaOrig="1426" w:dyaOrig="2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6.75pt" o:ole="">
          <v:imagedata r:id="rId1" o:title=""/>
        </v:shape>
        <o:OLEObject Type="Embed" ProgID="Word.Picture.8" ShapeID="_x0000_i1025" DrawAspect="Content" ObjectID="_1622532002" r:id="rId2"/>
      </w:object>
    </w:r>
  </w:p>
  <w:p w:rsidR="003C1CA4" w:rsidRDefault="003C1CA4">
    <w:pPr>
      <w:pStyle w:val="Header"/>
      <w:jc w:val="right"/>
      <w:rPr>
        <w:rFonts w:ascii="Arial" w:hAnsi="Arial"/>
        <w:b/>
        <w:sz w:val="32"/>
      </w:rPr>
    </w:pPr>
    <w:r>
      <w:rPr>
        <w:rFonts w:ascii="Arial" w:hAnsi="Arial"/>
        <w:b/>
        <w:sz w:val="32"/>
      </w:rPr>
      <w:t>KINGHORN GOLF CLUB</w:t>
    </w:r>
  </w:p>
  <w:p w:rsidR="003C1CA4" w:rsidRDefault="003C1CA4">
    <w:pPr>
      <w:pStyle w:val="Header"/>
      <w:tabs>
        <w:tab w:val="clear" w:pos="8306"/>
      </w:tabs>
      <w:jc w:val="right"/>
      <w:rPr>
        <w:rFonts w:ascii="Arial" w:hAnsi="Arial"/>
        <w:sz w:val="22"/>
      </w:rPr>
    </w:pPr>
    <w:r>
      <w:rPr>
        <w:rFonts w:ascii="Arial" w:hAnsi="Arial"/>
        <w:sz w:val="22"/>
      </w:rPr>
      <w:t>Kinghorn Road,</w:t>
    </w:r>
  </w:p>
  <w:p w:rsidR="003C1CA4" w:rsidRDefault="003C1CA4">
    <w:pPr>
      <w:pStyle w:val="Header"/>
      <w:tabs>
        <w:tab w:val="clear" w:pos="8306"/>
      </w:tabs>
      <w:jc w:val="right"/>
      <w:rPr>
        <w:rFonts w:ascii="Arial" w:hAnsi="Arial"/>
        <w:sz w:val="22"/>
      </w:rPr>
    </w:pPr>
    <w:r>
      <w:rPr>
        <w:rFonts w:ascii="Arial" w:hAnsi="Arial"/>
        <w:sz w:val="22"/>
      </w:rPr>
      <w:t>Kinghorn</w:t>
    </w:r>
  </w:p>
  <w:p w:rsidR="003C1CA4" w:rsidRDefault="003C1CA4">
    <w:pPr>
      <w:pStyle w:val="Header"/>
      <w:tabs>
        <w:tab w:val="clear" w:pos="4153"/>
        <w:tab w:val="clear" w:pos="8306"/>
      </w:tabs>
      <w:jc w:val="right"/>
      <w:rPr>
        <w:rFonts w:ascii="Arial" w:hAnsi="Arial"/>
        <w:sz w:val="22"/>
      </w:rPr>
    </w:pPr>
    <w:r>
      <w:rPr>
        <w:rFonts w:ascii="Arial" w:hAnsi="Arial"/>
        <w:sz w:val="22"/>
      </w:rPr>
      <w:t>KY3 9RS</w:t>
    </w:r>
  </w:p>
  <w:p w:rsidR="003C1CA4" w:rsidRDefault="003C1CA4">
    <w:pPr>
      <w:pStyle w:val="Header"/>
      <w:jc w:val="right"/>
    </w:pPr>
    <w:r>
      <w:rPr>
        <w:rFonts w:ascii="Arial" w:hAnsi="Arial"/>
        <w:sz w:val="22"/>
      </w:rPr>
      <w:t>Tel 01592 890345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32B74"/>
    <w:multiLevelType w:val="multilevel"/>
    <w:tmpl w:val="680E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C0696B"/>
    <w:multiLevelType w:val="hybridMultilevel"/>
    <w:tmpl w:val="F3B65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48061A"/>
    <w:multiLevelType w:val="hybridMultilevel"/>
    <w:tmpl w:val="0802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B7375B"/>
    <w:rsid w:val="00064983"/>
    <w:rsid w:val="001404BF"/>
    <w:rsid w:val="002858CF"/>
    <w:rsid w:val="00294818"/>
    <w:rsid w:val="003C1CA4"/>
    <w:rsid w:val="004D6683"/>
    <w:rsid w:val="00513646"/>
    <w:rsid w:val="00521E07"/>
    <w:rsid w:val="005D5F25"/>
    <w:rsid w:val="005E529C"/>
    <w:rsid w:val="007B356B"/>
    <w:rsid w:val="00825CB6"/>
    <w:rsid w:val="008B724B"/>
    <w:rsid w:val="00B279F8"/>
    <w:rsid w:val="00B7375B"/>
    <w:rsid w:val="00C974E2"/>
    <w:rsid w:val="00CC30C9"/>
    <w:rsid w:val="00D10C6E"/>
    <w:rsid w:val="00D61B11"/>
    <w:rsid w:val="00FD6A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3">
    <w:name w:val="heading 3"/>
    <w:basedOn w:val="Normal"/>
    <w:next w:val="Normal"/>
    <w:qFormat/>
    <w:pPr>
      <w:keepNext/>
      <w:jc w:val="center"/>
      <w:outlineLvl w:val="2"/>
    </w:pPr>
    <w:rPr>
      <w:b/>
      <w:sz w:val="19"/>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825CB6"/>
    <w:rPr>
      <w:rFonts w:ascii="Segoe UI" w:hAnsi="Segoe UI" w:cs="Segoe UI"/>
      <w:sz w:val="18"/>
      <w:szCs w:val="18"/>
    </w:rPr>
  </w:style>
  <w:style w:type="character" w:customStyle="1" w:styleId="BalloonTextChar">
    <w:name w:val="Balloon Text Char"/>
    <w:link w:val="BalloonText"/>
    <w:uiPriority w:val="99"/>
    <w:semiHidden/>
    <w:rsid w:val="00825CB6"/>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369836872">
      <w:bodyDiv w:val="1"/>
      <w:marLeft w:val="0"/>
      <w:marRight w:val="0"/>
      <w:marTop w:val="0"/>
      <w:marBottom w:val="0"/>
      <w:divBdr>
        <w:top w:val="none" w:sz="0" w:space="0" w:color="auto"/>
        <w:left w:val="none" w:sz="0" w:space="0" w:color="auto"/>
        <w:bottom w:val="none" w:sz="0" w:space="0" w:color="auto"/>
        <w:right w:val="none" w:sz="0" w:space="0" w:color="auto"/>
      </w:divBdr>
      <w:divsChild>
        <w:div w:id="1740244571">
          <w:marLeft w:val="0"/>
          <w:marRight w:val="0"/>
          <w:marTop w:val="0"/>
          <w:marBottom w:val="0"/>
          <w:divBdr>
            <w:top w:val="none" w:sz="0" w:space="0" w:color="auto"/>
            <w:left w:val="none" w:sz="0" w:space="0" w:color="auto"/>
            <w:bottom w:val="none" w:sz="0" w:space="0" w:color="auto"/>
            <w:right w:val="none" w:sz="0" w:space="0" w:color="auto"/>
          </w:divBdr>
          <w:divsChild>
            <w:div w:id="664551528">
              <w:marLeft w:val="-150"/>
              <w:marRight w:val="-150"/>
              <w:marTop w:val="0"/>
              <w:marBottom w:val="0"/>
              <w:divBdr>
                <w:top w:val="none" w:sz="0" w:space="0" w:color="auto"/>
                <w:left w:val="none" w:sz="0" w:space="0" w:color="auto"/>
                <w:bottom w:val="none" w:sz="0" w:space="0" w:color="auto"/>
                <w:right w:val="none" w:sz="0" w:space="0" w:color="auto"/>
              </w:divBdr>
              <w:divsChild>
                <w:div w:id="711462710">
                  <w:marLeft w:val="0"/>
                  <w:marRight w:val="0"/>
                  <w:marTop w:val="0"/>
                  <w:marBottom w:val="0"/>
                  <w:divBdr>
                    <w:top w:val="none" w:sz="0" w:space="0" w:color="auto"/>
                    <w:left w:val="none" w:sz="0" w:space="0" w:color="auto"/>
                    <w:bottom w:val="none" w:sz="0" w:space="0" w:color="auto"/>
                    <w:right w:val="none" w:sz="0" w:space="0" w:color="auto"/>
                  </w:divBdr>
                  <w:divsChild>
                    <w:div w:id="869031804">
                      <w:marLeft w:val="-150"/>
                      <w:marRight w:val="-150"/>
                      <w:marTop w:val="0"/>
                      <w:marBottom w:val="0"/>
                      <w:divBdr>
                        <w:top w:val="none" w:sz="0" w:space="0" w:color="auto"/>
                        <w:left w:val="none" w:sz="0" w:space="0" w:color="auto"/>
                        <w:bottom w:val="none" w:sz="0" w:space="0" w:color="auto"/>
                        <w:right w:val="none" w:sz="0" w:space="0" w:color="auto"/>
                      </w:divBdr>
                      <w:divsChild>
                        <w:div w:id="1574657172">
                          <w:marLeft w:val="0"/>
                          <w:marRight w:val="0"/>
                          <w:marTop w:val="0"/>
                          <w:marBottom w:val="0"/>
                          <w:divBdr>
                            <w:top w:val="none" w:sz="0" w:space="0" w:color="auto"/>
                            <w:left w:val="none" w:sz="0" w:space="0" w:color="auto"/>
                            <w:bottom w:val="none" w:sz="0" w:space="0" w:color="auto"/>
                            <w:right w:val="none" w:sz="0" w:space="0" w:color="auto"/>
                          </w:divBdr>
                          <w:divsChild>
                            <w:div w:id="19849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Fife Golfing Association</vt:lpstr>
    </vt:vector>
  </TitlesOfParts>
  <Company>Alenia Marconi Systems</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Fife Golfing Association</dc:title>
  <dc:creator>IT Dept</dc:creator>
  <cp:lastModifiedBy>Nan</cp:lastModifiedBy>
  <cp:revision>2</cp:revision>
  <cp:lastPrinted>2019-06-19T16:51:00Z</cp:lastPrinted>
  <dcterms:created xsi:type="dcterms:W3CDTF">2019-06-20T09:34:00Z</dcterms:created>
  <dcterms:modified xsi:type="dcterms:W3CDTF">2019-06-20T09:34:00Z</dcterms:modified>
</cp:coreProperties>
</file>